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ВЛ-10 кВ от ПС 110 кВ «Ровное», ТП 10/0,4 кВ в Ровенском районе, Кочетновском МО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Ровенский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5320 кв.м ± 14.63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ВЛ-10 кВ от ПС 110 кВ «Ровное», ТП 10/0,4 кВ в Ровенском районе, Кочетновском МО.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9823FC" w:rsidRPr="00015EC4" w:rsidRDefault="009823FC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75"/>
        <w:gridCol w:w="1276"/>
        <w:gridCol w:w="2975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823FC" w:rsidRPr="002E6E74" w:rsidRDefault="009823FC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9823FC" w:rsidRPr="002E6E74" w:rsidRDefault="009823FC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9823FC" w:rsidRPr="002E6E74" w:rsidRDefault="009823FC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9823FC" w:rsidRPr="002E6E74" w:rsidRDefault="009823F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9823FC" w:rsidRPr="002E6E74" w:rsidRDefault="009823F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9823FC" w:rsidRPr="002E6E74" w:rsidRDefault="009823F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551" w:type="dxa"/>
            <w:gridSpan w:val="2"/>
            <w:vAlign w:val="center"/>
          </w:tcPr>
          <w:p w:rsidR="009823FC" w:rsidRPr="002E6E74" w:rsidRDefault="009823F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975" w:type="dxa"/>
            <w:vMerge w:val="restart"/>
            <w:vAlign w:val="center"/>
          </w:tcPr>
          <w:p w:rsidR="009823FC" w:rsidRPr="002E6E74" w:rsidRDefault="009823FC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9823FC" w:rsidRPr="002E6E74" w:rsidRDefault="009823F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9823FC" w:rsidRPr="002E6E74" w:rsidRDefault="009823F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9823FC" w:rsidRPr="002E6E74" w:rsidRDefault="009823F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9823FC" w:rsidRPr="002E6E74" w:rsidRDefault="009823F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9823FC" w:rsidRPr="002E6E74" w:rsidRDefault="009823F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975" w:type="dxa"/>
            <w:vMerge/>
            <w:vAlign w:val="center"/>
          </w:tcPr>
          <w:p w:rsidR="009823FC" w:rsidRPr="002E6E74" w:rsidRDefault="009823F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9823FC" w:rsidRPr="002E6E74" w:rsidRDefault="009823F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9823FC" w:rsidRPr="002E6E74" w:rsidRDefault="009823FC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9823FC" w:rsidRPr="002E6E74" w:rsidRDefault="009823F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9823FC" w:rsidRPr="002E6E74" w:rsidRDefault="009823F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823FC" w:rsidRPr="002E6E74" w:rsidRDefault="009823F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975" w:type="dxa"/>
            <w:vAlign w:val="center"/>
          </w:tcPr>
          <w:p w:rsidR="009823FC" w:rsidRPr="002E6E74" w:rsidRDefault="009823F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9823FC" w:rsidRPr="002E6E74" w:rsidRDefault="009823F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9823FC" w:rsidRPr="002E6E74" w:rsidRDefault="009823F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421222.08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2306260.70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 xml:space="preserve">Метод спутниковых </w:t>
            </w:r>
            <w:r w:rsidRPr="003C224D">
              <w:rPr>
                <w:sz w:val="16"/>
                <w:szCs w:val="16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421224.90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2306262.37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421226.29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2306263.55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421229.50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2306265.01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 xml:space="preserve">Метод </w:t>
            </w:r>
            <w:r w:rsidRPr="003C224D">
              <w:rPr>
                <w:sz w:val="16"/>
                <w:szCs w:val="16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421232.73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2306267.44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421234.97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2306271.58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421235.03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2306276.45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421233.50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2306279.94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421231.19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2306283.08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421226.91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2306285.45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421222.51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2306285.61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421218.57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2306283.99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 xml:space="preserve">Метод спутниковых геодезических измерений </w:t>
            </w:r>
            <w:r w:rsidRPr="003C224D">
              <w:rPr>
                <w:sz w:val="16"/>
                <w:szCs w:val="16"/>
              </w:rPr>
              <w:t>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13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421216.08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2306282.30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421214.09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2306279.84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421185.09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2306278.65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 xml:space="preserve">Метод спутниковых </w:t>
            </w:r>
            <w:r w:rsidRPr="003C224D">
              <w:rPr>
                <w:sz w:val="16"/>
                <w:szCs w:val="16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421167.68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2306277.95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421167.63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2306272.94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421149.83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2306272.23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 xml:space="preserve">Метод </w:t>
            </w:r>
            <w:r w:rsidRPr="003C224D">
              <w:rPr>
                <w:sz w:val="16"/>
                <w:szCs w:val="16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421109.01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2306270.70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421074.53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2306269.43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421074.01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2306324.14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421073.76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2306366.79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421073.31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2306368.85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421072.03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2306370.54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421033.48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2306403.83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420991.96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2306439.78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 xml:space="preserve">Метод спутниковых геодезических измерений </w:t>
            </w:r>
            <w:r w:rsidRPr="003C224D">
              <w:rPr>
                <w:sz w:val="16"/>
                <w:szCs w:val="16"/>
              </w:rPr>
              <w:t>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420962.14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2306465.15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420969.66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2306499.67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420973.98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2306507.83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 xml:space="preserve">Метод спутниковых </w:t>
            </w:r>
            <w:r w:rsidRPr="003C224D">
              <w:rPr>
                <w:sz w:val="16"/>
                <w:szCs w:val="16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420965.13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2306512.51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420960.18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2306503.13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420951.73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2306464.35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 xml:space="preserve">Метод </w:t>
            </w:r>
            <w:r w:rsidRPr="003C224D">
              <w:rPr>
                <w:sz w:val="16"/>
                <w:szCs w:val="16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420951.88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2306461.69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420953.38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2306459.48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420985.44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2306432.20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421026.94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2306396.27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421063.78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2306364.46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421064.01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2306324.06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421064.58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2306264.20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421066.13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2306260.63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 xml:space="preserve">Метод спутниковых геодезических измерений </w:t>
            </w:r>
            <w:r w:rsidRPr="003C224D">
              <w:rPr>
                <w:sz w:val="16"/>
                <w:szCs w:val="16"/>
              </w:rPr>
              <w:t>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421069.76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2306259.25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421109.39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2306260.70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421150.21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2306262.23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 xml:space="preserve">Метод спутниковых </w:t>
            </w:r>
            <w:r w:rsidRPr="003C224D">
              <w:rPr>
                <w:sz w:val="16"/>
                <w:szCs w:val="16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421167.54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2306262.93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421167.49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2306257.93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421185.91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2306258.67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 xml:space="preserve">Метод </w:t>
            </w:r>
            <w:r w:rsidRPr="003C224D">
              <w:rPr>
                <w:sz w:val="16"/>
                <w:szCs w:val="16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421218.88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2306260.03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275" w:type="dxa"/>
          </w:tcPr>
          <w:p w:rsidR="009823FC" w:rsidRPr="002E6E74" w:rsidRDefault="009823F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421222.08</w:t>
            </w:r>
          </w:p>
        </w:tc>
        <w:tc>
          <w:tcPr>
            <w:tcW w:w="1276" w:type="dxa"/>
          </w:tcPr>
          <w:p w:rsidR="009823FC" w:rsidRPr="002E6E74" w:rsidRDefault="009823F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2306260.70</w:t>
            </w:r>
          </w:p>
        </w:tc>
        <w:tc>
          <w:tcPr>
            <w:tcW w:w="2975" w:type="dxa"/>
          </w:tcPr>
          <w:p w:rsidR="009823FC" w:rsidRPr="003C224D" w:rsidRDefault="009823FC" w:rsidP="00702078">
            <w:pPr>
              <w:jc w:val="center"/>
              <w:rPr>
                <w:sz w:val="16"/>
                <w:szCs w:val="16"/>
              </w:rPr>
            </w:pPr>
            <w:r w:rsidRPr="003C224D"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823FC" w:rsidRPr="002E6E74" w:rsidRDefault="009823F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823FC" w:rsidRPr="002E6E74" w:rsidRDefault="009823F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9823FC" w:rsidRPr="002E6E74" w:rsidRDefault="009823F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</w:t>
            </w:r>
            <w:r w:rsidRPr="002E6E74">
              <w:rPr>
                <w:sz w:val="20"/>
                <w:szCs w:val="20"/>
              </w:rPr>
              <w:t>характерных точках части (частей) границы объекта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9823FC" w:rsidRPr="002E6E74" w:rsidRDefault="009823F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9823FC" w:rsidRPr="002E6E74" w:rsidRDefault="009823F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характерных </w:t>
            </w:r>
            <w:r w:rsidRPr="002E6E74">
              <w:rPr>
                <w:sz w:val="20"/>
              </w:rPr>
              <w:lastRenderedPageBreak/>
              <w:t>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2551" w:type="dxa"/>
            <w:gridSpan w:val="2"/>
            <w:vAlign w:val="center"/>
          </w:tcPr>
          <w:p w:rsidR="009823FC" w:rsidRPr="002E6E74" w:rsidRDefault="009823F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Координаты, м</w:t>
            </w:r>
          </w:p>
        </w:tc>
        <w:tc>
          <w:tcPr>
            <w:tcW w:w="2975" w:type="dxa"/>
            <w:vMerge w:val="restart"/>
            <w:vAlign w:val="center"/>
          </w:tcPr>
          <w:p w:rsidR="009823FC" w:rsidRPr="002E6E74" w:rsidRDefault="009823FC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</w:t>
            </w:r>
            <w:r w:rsidRPr="002E6E74">
              <w:rPr>
                <w:sz w:val="20"/>
              </w:rPr>
              <w:lastRenderedPageBreak/>
              <w:t xml:space="preserve">характерной точки </w:t>
            </w:r>
          </w:p>
        </w:tc>
        <w:tc>
          <w:tcPr>
            <w:tcW w:w="1985" w:type="dxa"/>
            <w:vMerge w:val="restart"/>
          </w:tcPr>
          <w:p w:rsidR="009823FC" w:rsidRPr="002E6E74" w:rsidRDefault="009823F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Средняя квадратическая </w:t>
            </w:r>
            <w:r w:rsidRPr="002E6E74">
              <w:rPr>
                <w:sz w:val="20"/>
              </w:rPr>
              <w:lastRenderedPageBreak/>
              <w:t>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9823FC" w:rsidRPr="002E6E74" w:rsidRDefault="009823F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Описание обозначения </w:t>
            </w:r>
            <w:r w:rsidRPr="002E6E74">
              <w:rPr>
                <w:sz w:val="20"/>
              </w:rPr>
              <w:lastRenderedPageBreak/>
              <w:t>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9823FC" w:rsidRPr="002E6E74" w:rsidRDefault="009823F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9823FC" w:rsidRPr="002E6E74" w:rsidRDefault="009823F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9823FC" w:rsidRPr="002E6E74" w:rsidRDefault="009823F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975" w:type="dxa"/>
            <w:vMerge/>
            <w:vAlign w:val="center"/>
          </w:tcPr>
          <w:p w:rsidR="009823FC" w:rsidRPr="002E6E74" w:rsidRDefault="009823F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9823FC" w:rsidRPr="002E6E74" w:rsidRDefault="009823F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9823FC" w:rsidRPr="002E6E74" w:rsidRDefault="009823FC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3C224D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9823FC" w:rsidRPr="002E6E74" w:rsidRDefault="009823F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9823FC" w:rsidRPr="002E6E74" w:rsidRDefault="009823F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823FC" w:rsidRPr="002E6E74" w:rsidRDefault="009823F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975" w:type="dxa"/>
            <w:vAlign w:val="center"/>
          </w:tcPr>
          <w:p w:rsidR="009823FC" w:rsidRPr="002E6E74" w:rsidRDefault="009823F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9823FC" w:rsidRPr="002E6E74" w:rsidRDefault="009823F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9823FC" w:rsidRPr="002E6E74" w:rsidRDefault="009823F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C224D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:rsidR="009823FC" w:rsidRPr="002E6E74" w:rsidRDefault="009823F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5" w:type="dxa"/>
            <w:vAlign w:val="center"/>
          </w:tcPr>
          <w:p w:rsidR="009823FC" w:rsidRPr="002E6E74" w:rsidRDefault="009823F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6" w:type="dxa"/>
            <w:vAlign w:val="center"/>
          </w:tcPr>
          <w:p w:rsidR="009823FC" w:rsidRPr="002E6E74" w:rsidRDefault="009823F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975" w:type="dxa"/>
            <w:vAlign w:val="center"/>
          </w:tcPr>
          <w:p w:rsidR="009823FC" w:rsidRPr="002E6E74" w:rsidRDefault="009823FC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9823FC" w:rsidRPr="002E6E74" w:rsidRDefault="009823F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9823FC" w:rsidRPr="002E6E74" w:rsidRDefault="009823F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9823FC" w:rsidRDefault="009823FC"/>
    <w:p w:rsidR="009823FC" w:rsidRPr="004A30A9" w:rsidRDefault="009823FC" w:rsidP="004A30A9">
      <w:r w:rsidRPr="004A30A9">
        <w:t>Пересечение границ публичного сервитута</w:t>
      </w:r>
    </w:p>
    <w:p w:rsidR="009823FC" w:rsidRPr="004A30A9" w:rsidRDefault="009823FC" w:rsidP="004A30A9"/>
    <w:tbl>
      <w:tblPr>
        <w:tblW w:w="0" w:type="auto"/>
        <w:tblLook w:val="04A0" w:firstRow="1" w:lastRow="0" w:firstColumn="1" w:lastColumn="0" w:noHBand="0" w:noVBand="1"/>
      </w:tblPr>
      <w:tblGrid>
        <w:gridCol w:w="4981"/>
        <w:gridCol w:w="4922"/>
      </w:tblGrid>
      <w:tr w:rsidR="004A30A9" w:rsidRPr="004A30A9" w:rsidTr="004A30A9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FC" w:rsidRPr="004A30A9" w:rsidRDefault="009823FC" w:rsidP="004A30A9"/>
          <w:p w:rsidR="009823FC" w:rsidRPr="004A30A9" w:rsidRDefault="009823FC" w:rsidP="004A30A9">
            <w:r w:rsidRPr="004A30A9">
              <w:t>Кадастровый номер ЗУ и (или) кадастровый квартал</w:t>
            </w:r>
          </w:p>
          <w:p w:rsidR="009823FC" w:rsidRPr="004A30A9" w:rsidRDefault="009823FC" w:rsidP="004A30A9"/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FC" w:rsidRPr="004A30A9" w:rsidRDefault="009823FC" w:rsidP="004A30A9"/>
          <w:p w:rsidR="009823FC" w:rsidRPr="004A30A9" w:rsidRDefault="009823FC" w:rsidP="004A30A9">
            <w:r w:rsidRPr="004A30A9">
              <w:t>Площадь кв.м</w:t>
            </w:r>
          </w:p>
        </w:tc>
      </w:tr>
      <w:tr w:rsidR="004A30A9" w:rsidRPr="004A30A9" w:rsidTr="004A30A9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FC" w:rsidRPr="004A30A9" w:rsidRDefault="009823FC" w:rsidP="004A30A9">
            <w:r w:rsidRPr="003C224D">
              <w:t>64:28:070201:426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FC" w:rsidRPr="004A30A9" w:rsidRDefault="009823FC" w:rsidP="004A30A9">
            <w:r w:rsidRPr="00C466EF">
              <w:t>21</w:t>
            </w:r>
            <w:r>
              <w:t>7</w:t>
            </w:r>
          </w:p>
        </w:tc>
      </w:tr>
      <w:tr w:rsidR="004A30A9" w:rsidRPr="004A30A9" w:rsidTr="004A30A9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FC" w:rsidRPr="004A30A9" w:rsidRDefault="009823FC" w:rsidP="004A30A9">
            <w:r w:rsidRPr="003C224D">
              <w:t>64:28:070201:157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FC" w:rsidRPr="004A30A9" w:rsidRDefault="009823FC" w:rsidP="004A30A9">
            <w:r w:rsidRPr="00C466EF">
              <w:t>36</w:t>
            </w:r>
            <w:r>
              <w:t>5</w:t>
            </w:r>
          </w:p>
        </w:tc>
      </w:tr>
      <w:tr w:rsidR="004A30A9" w:rsidRPr="004A30A9" w:rsidTr="004A30A9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FC" w:rsidRPr="004A30A9" w:rsidRDefault="009823FC" w:rsidP="004A30A9">
            <w:r w:rsidRPr="003C224D">
              <w:t>64:28:070201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FC" w:rsidRPr="004A30A9" w:rsidRDefault="009823FC" w:rsidP="004A30A9">
            <w:r w:rsidRPr="00C466EF">
              <w:t>473</w:t>
            </w:r>
            <w:r>
              <w:t>8</w:t>
            </w:r>
          </w:p>
        </w:tc>
      </w:tr>
      <w:tr w:rsidR="004A30A9" w:rsidRPr="004A30A9" w:rsidTr="004A30A9">
        <w:trPr>
          <w:trHeight w:val="448"/>
        </w:trPr>
        <w:tc>
          <w:tcPr>
            <w:tcW w:w="4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823FC" w:rsidRPr="004A30A9" w:rsidRDefault="009823FC" w:rsidP="004A30A9"/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FC" w:rsidRPr="004A30A9" w:rsidRDefault="009823FC" w:rsidP="004A30A9">
            <w:pPr>
              <w:rPr>
                <w:b/>
              </w:rPr>
            </w:pPr>
            <w:r w:rsidRPr="004A30A9">
              <w:rPr>
                <w:b/>
              </w:rPr>
              <w:t>∑ = 5320</w:t>
            </w:r>
          </w:p>
        </w:tc>
      </w:tr>
    </w:tbl>
    <w:p w:rsidR="009823FC" w:rsidRDefault="009823FC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23FC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23FC" w:rsidRDefault="009823FC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23FC" w:rsidRDefault="009823FC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37C2D"/>
    <w:rsid w:val="006B070E"/>
    <w:rsid w:val="00711A7D"/>
    <w:rsid w:val="00890240"/>
    <w:rsid w:val="00981E55"/>
    <w:rsid w:val="009823FC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B1B885-E003-4907-9096-2D40A77E3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913</Words>
  <Characters>5206</Characters>
  <Application>Microsoft Office Word</Application>
  <DocSecurity>0</DocSecurity>
  <Lines>43</Lines>
  <Paragraphs>12</Paragraphs>
  <ScaleCrop>false</ScaleCrop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2025-09-27T07:37:00Z</dcterms:created>
  <dcterms:modified xsi:type="dcterms:W3CDTF">2025-09-27T07:37:00Z</dcterms:modified>
</cp:coreProperties>
</file>